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שר היער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יוהאן וולפגנג פון גתה · בלדה ספרותית · בלדות ורומנסות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(כתר ואדרת) · 2–ב (רוח בעלים יבשים) · 3–ב (ארבעה)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אבא רוכב על סוס בלילה. הבן שלו בידיים שלו. הבן רואה יצור ביער. אבא לא רואה. הבן מפחד מאוד. | 2) תשובה קצרה לפי הסיכום: אבא רוכב על סוס בלילה. הבן שלו בידיים שלו. הבן רואה יצור ביער. אבא לא רואה. הבן מפחד מאוד.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1–ו · 2–ה · 3–ד · 4–א · 5–ג · 6–ב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2–ב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שר היער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יוהאן וולפגנג פון גתה · בלדה ספרותית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אבא רוכב על סוס בלילה. הבן שלו בידיים שלו. הבן רואה יצור ביער. אבא לא רואה. הבן מפחד מאוד.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יער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עם הרבה עצים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חורש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רוכב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יושב על סוס ונוסע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ערפל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ענן נמוך ליד האדמה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אובך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לחש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לדבר בשקט מאוד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ללחוש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לפתות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לנסות לשכנע עם דברים יפים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לשדל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כתר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שמלך שם על הראש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לובש שר היער לפי הילד?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שריון     ב. כתר ואדרת     ג. כובע וגלימה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ההסבר של האב לקולות?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ציפורים     ב. רוח בעלים יבשים     ג. מים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כמה קולות יש בבלדה?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שניים     ב. ארבעה     ג. שלושה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הבן רואה?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אבא אומר?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לדבר בשקט מאוד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רוכב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שמלך שם על הראש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ערפל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לנסות לשכנע עם דברים יפים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ענן נמוך ליד האדמה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לפתות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יושב על סוס ונוסע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כתר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עם הרבה עצים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מפוחד ורגיש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מגונן ומרגיע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 היער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מפתה ומאיים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עוזר לילד שמפחד: הסבר הגיוני, או הקשבה למה שהוא מרגיש?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שר היער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